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8A232" w14:textId="491B994C" w:rsidR="00735773" w:rsidRPr="00735773" w:rsidRDefault="00735773" w:rsidP="002616D5">
      <w:pPr>
        <w:rPr>
          <w:rFonts w:cs="Arial"/>
          <w:bCs/>
        </w:rPr>
      </w:pPr>
      <w:r w:rsidRPr="00735773">
        <w:rPr>
          <w:rFonts w:cs="Arial"/>
          <w:bCs/>
        </w:rPr>
        <w:t>Danielle Amin</w:t>
      </w:r>
      <w:bookmarkStart w:id="0" w:name="_GoBack"/>
      <w:bookmarkEnd w:id="0"/>
    </w:p>
    <w:p w14:paraId="10B3499C" w14:textId="77777777" w:rsidR="00735773" w:rsidRDefault="00735773" w:rsidP="002616D5">
      <w:pPr>
        <w:rPr>
          <w:rFonts w:cs="Arial"/>
          <w:b/>
          <w:bCs/>
          <w:u w:val="single"/>
        </w:rPr>
      </w:pPr>
    </w:p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C24AE6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C24AE6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9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C24AE6" w:rsidP="009614EA">
      <w:pPr>
        <w:rPr>
          <w:rFonts w:cs="Arial"/>
        </w:rPr>
      </w:pPr>
      <w:hyperlink r:id="rId10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Nurses  (2015) (25.3 min</w:t>
      </w:r>
      <w:proofErr w:type="gramStart"/>
      <w:r w:rsidR="009614EA" w:rsidRPr="00920282">
        <w:rPr>
          <w:rFonts w:cs="Arial"/>
        </w:rPr>
        <w:t>)  Explanations</w:t>
      </w:r>
      <w:proofErr w:type="gramEnd"/>
      <w:r w:rsidR="009614EA" w:rsidRPr="00920282">
        <w:rPr>
          <w:rFonts w:cs="Arial"/>
        </w:rPr>
        <w:t xml:space="preserve"> and visuals are good and easy to follow</w:t>
      </w:r>
    </w:p>
    <w:p w14:paraId="13E94B8E" w14:textId="152F828A" w:rsidR="009012D6" w:rsidRPr="00920282" w:rsidRDefault="00C24AE6" w:rsidP="009012D6">
      <w:pPr>
        <w:rPr>
          <w:rFonts w:cs="Arial"/>
        </w:rPr>
      </w:pPr>
      <w:hyperlink r:id="rId11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C24AE6" w:rsidP="00CA131B">
      <w:pPr>
        <w:rPr>
          <w:rFonts w:cs="Arial"/>
        </w:rPr>
      </w:pPr>
      <w:hyperlink r:id="rId12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proofErr w:type="gramStart"/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</w:t>
      </w:r>
      <w:proofErr w:type="gramEnd"/>
      <w:r w:rsidR="00CA131B" w:rsidRPr="000A45AE">
        <w:rPr>
          <w:rFonts w:cs="Arial"/>
          <w:i/>
          <w:iCs/>
        </w:rPr>
        <w:t xml:space="preserve">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264F59E6" w:rsidR="00FE030C" w:rsidRDefault="00735773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300mmHg 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2C938BBF" w:rsidR="00FE030C" w:rsidRDefault="00735773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 Patients receiving medications or infusions, such as </w:t>
      </w:r>
      <w:proofErr w:type="gramStart"/>
      <w:r>
        <w:rPr>
          <w:rFonts w:cs="Arial"/>
          <w:b/>
          <w:bCs/>
        </w:rPr>
        <w:t>long term</w:t>
      </w:r>
      <w:proofErr w:type="gramEnd"/>
      <w:r>
        <w:rPr>
          <w:rFonts w:cs="Arial"/>
          <w:b/>
          <w:bCs/>
        </w:rPr>
        <w:t xml:space="preserve"> antibiotics.</w:t>
      </w:r>
    </w:p>
    <w:p w14:paraId="3BCC6D8D" w14:textId="3364E9D7" w:rsidR="00735773" w:rsidRDefault="00735773" w:rsidP="00920282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Patients who might need multiple infusions 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neurovascular and peripheral vascular assessments should be performed on a patient with an arterial </w:t>
      </w:r>
      <w:proofErr w:type="gramStart"/>
      <w:r w:rsidRPr="00920282">
        <w:rPr>
          <w:rFonts w:ascii="Arial" w:hAnsi="Arial" w:cs="Arial"/>
          <w:b/>
          <w:bCs/>
        </w:rPr>
        <w:t>line.</w:t>
      </w:r>
      <w:proofErr w:type="gramEnd"/>
    </w:p>
    <w:p w14:paraId="4B1F2DCD" w14:textId="64B82CF3" w:rsidR="00310CB6" w:rsidRDefault="00310CB6" w:rsidP="00310CB6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6 P’s, pain, pulse, pallor, </w:t>
      </w:r>
      <w:proofErr w:type="spellStart"/>
      <w:r>
        <w:rPr>
          <w:rFonts w:ascii="Arial" w:hAnsi="Arial" w:cs="Arial"/>
          <w:b/>
          <w:bCs/>
        </w:rPr>
        <w:t>paresthesia</w:t>
      </w:r>
      <w:proofErr w:type="spellEnd"/>
      <w:r>
        <w:rPr>
          <w:rFonts w:ascii="Arial" w:hAnsi="Arial" w:cs="Arial"/>
          <w:b/>
          <w:bCs/>
        </w:rPr>
        <w:t xml:space="preserve">, paralysis, </w:t>
      </w:r>
      <w:proofErr w:type="spellStart"/>
      <w:r>
        <w:rPr>
          <w:rFonts w:ascii="Arial" w:hAnsi="Arial" w:cs="Arial"/>
          <w:b/>
          <w:bCs/>
        </w:rPr>
        <w:t>poikilothermia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7745E566" w14:textId="3494EB59" w:rsidR="00310CB6" w:rsidRDefault="00310CB6" w:rsidP="00310CB6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Perfusion, temperature, capillary refill, swelling  </w:t>
      </w:r>
    </w:p>
    <w:p w14:paraId="7C473293" w14:textId="10BE00C8" w:rsidR="00920282" w:rsidRDefault="00920282" w:rsidP="00920282">
      <w:pPr>
        <w:rPr>
          <w:rFonts w:cs="Arial"/>
          <w:b/>
          <w:bCs/>
        </w:rPr>
      </w:pP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416BB393" w14:textId="0FA53DCE" w:rsidR="00735773" w:rsidRDefault="00735773" w:rsidP="0073577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Chemotherapy </w:t>
      </w:r>
    </w:p>
    <w:p w14:paraId="5BD4D967" w14:textId="3CDA2CAA" w:rsidR="00735773" w:rsidRDefault="00735773" w:rsidP="0073577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TPN/Lipids</w:t>
      </w:r>
    </w:p>
    <w:p w14:paraId="5140C534" w14:textId="3A996799" w:rsidR="00735773" w:rsidRDefault="00735773" w:rsidP="0073577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Long-term antibiotics </w:t>
      </w:r>
    </w:p>
    <w:p w14:paraId="18F04842" w14:textId="7E7977B7" w:rsidR="00735773" w:rsidRDefault="00735773" w:rsidP="0073577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Vasopressors </w:t>
      </w:r>
    </w:p>
    <w:p w14:paraId="52B24A65" w14:textId="393B09C8" w:rsidR="002F013D" w:rsidRDefault="002F013D" w:rsidP="002F013D">
      <w:pPr>
        <w:rPr>
          <w:rFonts w:cs="Arial"/>
          <w:b/>
          <w:bCs/>
        </w:rPr>
      </w:pP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2930B869" w14:textId="295C068B" w:rsidR="00A13027" w:rsidRDefault="00A13027" w:rsidP="00A13027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Simplest way to obtain clean blood sample while </w:t>
      </w:r>
      <w:proofErr w:type="spellStart"/>
      <w:r>
        <w:rPr>
          <w:rFonts w:ascii="Arial" w:hAnsi="Arial" w:cs="Arial"/>
          <w:b/>
          <w:bCs/>
        </w:rPr>
        <w:t>emlimating</w:t>
      </w:r>
      <w:proofErr w:type="spellEnd"/>
      <w:r>
        <w:rPr>
          <w:rFonts w:ascii="Arial" w:hAnsi="Arial" w:cs="Arial"/>
          <w:b/>
          <w:bCs/>
        </w:rPr>
        <w:t xml:space="preserve"> blood waste and exposure </w:t>
      </w:r>
    </w:p>
    <w:p w14:paraId="2A282490" w14:textId="610F62D4" w:rsidR="00735773" w:rsidRDefault="00735773" w:rsidP="00A13027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transducer can read BP, it reads changing pressures, and goes up and down as the pressure does. 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392BEF9A" w14:textId="1E48D899" w:rsidR="00C24AE6" w:rsidRDefault="00C24AE6" w:rsidP="00C24AE6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Numbness</w:t>
      </w:r>
    </w:p>
    <w:p w14:paraId="6593BB3D" w14:textId="3128BFE6" w:rsidR="00C24AE6" w:rsidRDefault="00C24AE6" w:rsidP="00C24AE6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Tingling</w:t>
      </w:r>
    </w:p>
    <w:p w14:paraId="6BAA305C" w14:textId="6CB94251" w:rsidR="00C24AE6" w:rsidRPr="00920282" w:rsidRDefault="00C24AE6" w:rsidP="00C24AE6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Edema 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7EFE2" w14:textId="77777777" w:rsidR="00A13027" w:rsidRDefault="00A13027" w:rsidP="00983F7A">
      <w:pPr>
        <w:spacing w:after="0" w:line="240" w:lineRule="auto"/>
      </w:pPr>
      <w:r>
        <w:separator/>
      </w:r>
    </w:p>
  </w:endnote>
  <w:endnote w:type="continuationSeparator" w:id="0">
    <w:p w14:paraId="52B33026" w14:textId="77777777" w:rsidR="00A13027" w:rsidRDefault="00A13027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191899"/>
      <w:docPartObj>
        <w:docPartGallery w:val="Page Numbers (Bottom of Page)"/>
        <w:docPartUnique/>
      </w:docPartObj>
    </w:sdtPr>
    <w:sdtContent>
      <w:p w14:paraId="17ED1A2F" w14:textId="483F12D6" w:rsidR="00A13027" w:rsidRDefault="00A13027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A13027" w:rsidRDefault="00A13027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735773" w:rsidRPr="00735773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8AA70" w14:textId="77777777" w:rsidR="00A13027" w:rsidRDefault="00A13027" w:rsidP="00983F7A">
      <w:pPr>
        <w:spacing w:after="0" w:line="240" w:lineRule="auto"/>
      </w:pPr>
      <w:r>
        <w:separator/>
      </w:r>
    </w:p>
  </w:footnote>
  <w:footnote w:type="continuationSeparator" w:id="0">
    <w:p w14:paraId="0F8AB188" w14:textId="77777777" w:rsidR="00A13027" w:rsidRDefault="00A13027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10CB6"/>
    <w:rsid w:val="003E6F97"/>
    <w:rsid w:val="0043065B"/>
    <w:rsid w:val="00430CE3"/>
    <w:rsid w:val="00442411"/>
    <w:rsid w:val="005B2A1F"/>
    <w:rsid w:val="005E362F"/>
    <w:rsid w:val="00620C1A"/>
    <w:rsid w:val="006D1CA6"/>
    <w:rsid w:val="00735773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13027"/>
    <w:rsid w:val="00A84822"/>
    <w:rsid w:val="00B54D63"/>
    <w:rsid w:val="00C24AE6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A9E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youtu.be/aJmQepDWVqw" TargetMode="External"/><Relationship Id="rId12" Type="http://schemas.openxmlformats.org/officeDocument/2006/relationships/hyperlink" Target="https://youtu.be/1naupO0IZOQ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youtu.be/cw-NLUmHTv4" TargetMode="External"/><Relationship Id="rId9" Type="http://schemas.openxmlformats.org/officeDocument/2006/relationships/hyperlink" Target="https://www.youtube.com/watch?v=9YzmimDY15s" TargetMode="External"/><Relationship Id="rId10" Type="http://schemas.openxmlformats.org/officeDocument/2006/relationships/hyperlink" Target="https://youtu.be/zfQf-KK5m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396</Words>
  <Characters>2260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Darpan Amin</cp:lastModifiedBy>
  <cp:revision>2</cp:revision>
  <dcterms:created xsi:type="dcterms:W3CDTF">2020-09-29T22:42:00Z</dcterms:created>
  <dcterms:modified xsi:type="dcterms:W3CDTF">2020-09-29T22:42:00Z</dcterms:modified>
</cp:coreProperties>
</file>